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490"/>
      </w:tblGrid>
      <w:tr w:rsidR="00614AE2" w:rsidTr="00DC35DB">
        <w:trPr>
          <w:trHeight w:val="284"/>
          <w:jc w:val="right"/>
        </w:trPr>
        <w:tc>
          <w:tcPr>
            <w:tcW w:w="5000" w:type="pct"/>
            <w:hideMark/>
          </w:tcPr>
          <w:p w:rsidR="00614AE2" w:rsidRDefault="00614AE2" w:rsidP="00DC35DB">
            <w:pPr>
              <w:pStyle w:val="10"/>
              <w:spacing w:line="276" w:lineRule="auto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614AE2" w:rsidTr="00DC35D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4AE2" w:rsidRDefault="00614AE2" w:rsidP="00DC35DB">
            <w:pPr>
              <w:pStyle w:val="10"/>
              <w:spacing w:line="276" w:lineRule="auto"/>
              <w:jc w:val="center"/>
            </w:pPr>
            <w:r>
              <w:t xml:space="preserve">Приказом Министерства земельных и имущественных </w:t>
            </w:r>
          </w:p>
        </w:tc>
      </w:tr>
      <w:tr w:rsidR="00614AE2" w:rsidTr="00DC35D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14AE2" w:rsidRDefault="00614AE2" w:rsidP="00DC35DB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 об утверждении, включая наименования</w:t>
            </w:r>
          </w:p>
        </w:tc>
      </w:tr>
      <w:tr w:rsidR="00614AE2" w:rsidTr="00DC35D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4AE2" w:rsidRDefault="00614AE2" w:rsidP="00DC35DB">
            <w:pPr>
              <w:pStyle w:val="10"/>
              <w:spacing w:line="276" w:lineRule="auto"/>
              <w:jc w:val="center"/>
            </w:pPr>
            <w:r>
              <w:t xml:space="preserve">отношений Республики Башкортостан Управление по работе с территориальными </w:t>
            </w:r>
          </w:p>
        </w:tc>
      </w:tr>
      <w:tr w:rsidR="00614AE2" w:rsidTr="00DC35D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14AE2" w:rsidRDefault="00614AE2" w:rsidP="00DC35DB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614AE2" w:rsidTr="00DC35D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4AE2" w:rsidRDefault="00614AE2" w:rsidP="00DC35DB">
            <w:pPr>
              <w:pStyle w:val="10"/>
              <w:spacing w:line="276" w:lineRule="auto"/>
              <w:jc w:val="center"/>
            </w:pPr>
            <w:r>
              <w:t xml:space="preserve">отделами и  взаимодействию с органами местного </w:t>
            </w:r>
          </w:p>
        </w:tc>
      </w:tr>
      <w:tr w:rsidR="00614AE2" w:rsidTr="00DC35D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14AE2" w:rsidRDefault="00614AE2" w:rsidP="00DC35DB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самоуправления, принявших решение об утверждении схемы</w:t>
            </w:r>
          </w:p>
        </w:tc>
      </w:tr>
      <w:tr w:rsidR="00614AE2" w:rsidTr="00DC35DB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14AE2" w:rsidRDefault="00614AE2" w:rsidP="00DC35DB">
            <w:pPr>
              <w:pStyle w:val="10"/>
              <w:spacing w:line="276" w:lineRule="auto"/>
              <w:jc w:val="center"/>
            </w:pPr>
            <w:r>
              <w:t>самоуправления  Отдел по Буздякскому району</w:t>
            </w:r>
          </w:p>
        </w:tc>
      </w:tr>
      <w:tr w:rsidR="00614AE2" w:rsidTr="00DC35DB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14AE2" w:rsidRDefault="00614AE2" w:rsidP="00DC35DB">
            <w:pPr>
              <w:pStyle w:val="10"/>
              <w:spacing w:line="276" w:lineRule="auto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</w:tbl>
    <w:p w:rsidR="00614AE2" w:rsidRDefault="00614AE2" w:rsidP="00614AE2">
      <w:pPr>
        <w:pStyle w:val="1"/>
        <w:jc w:val="right"/>
      </w:pPr>
      <w:r>
        <w:t>От____________№_________________________________</w:t>
      </w:r>
    </w:p>
    <w:p w:rsidR="00614AE2" w:rsidRPr="0089647D" w:rsidRDefault="00614AE2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614AE2" w:rsidRPr="0089647D" w:rsidRDefault="00614AE2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614AE2" w:rsidRDefault="00614AE2" w:rsidP="00DB52F7">
      <w:pPr>
        <w:pStyle w:val="1"/>
      </w:pPr>
    </w:p>
    <w:p w:rsidR="00614AE2" w:rsidRPr="00A456C3" w:rsidRDefault="00614AE2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614AE2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14AE2" w:rsidRPr="00652C44" w:rsidRDefault="00614AE2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14AE2" w:rsidRPr="00652C44" w:rsidRDefault="00614AE2" w:rsidP="004206E7">
            <w:pPr>
              <w:pStyle w:val="a9"/>
              <w:jc w:val="left"/>
            </w:pPr>
            <w:r>
              <w:rPr>
                <w:b w:val="0"/>
              </w:rPr>
              <w:t>02:16:050708:ЗУ1</w:t>
            </w:r>
          </w:p>
        </w:tc>
      </w:tr>
      <w:tr w:rsidR="00614AE2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14AE2" w:rsidRPr="000E7E9B" w:rsidRDefault="00614AE2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14AE2" w:rsidRPr="000E7E9B" w:rsidRDefault="00614AE2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614AE2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AE2" w:rsidRDefault="00614AE2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80550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614AE2" w:rsidRPr="000E7E9B" w:rsidRDefault="00614AE2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614AE2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AE2" w:rsidRPr="006B38A6" w:rsidRDefault="00614AE2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4AE2" w:rsidRDefault="00614AE2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614AE2" w:rsidRPr="008E5887" w:rsidRDefault="00614AE2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614AE2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4AE2" w:rsidRPr="008E5887" w:rsidRDefault="00614AE2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4AE2" w:rsidRPr="008E5887" w:rsidRDefault="00614AE2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4AE2" w:rsidRPr="008E5887" w:rsidRDefault="00614AE2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614AE2" w:rsidRDefault="00614AE2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614AE2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7F9F" w:rsidRDefault="00614AE2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7F9F" w:rsidRDefault="00614AE2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7F9F" w:rsidRDefault="00614AE2" w:rsidP="004206E7">
            <w:pPr>
              <w:pStyle w:val="ab"/>
            </w:pPr>
            <w:r>
              <w:t>3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666600,70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1262707,09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666659,84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1262781,55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666668,88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1262789,58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666697,00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1262799,62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666762,29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1262862,90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666809,49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1262911,11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666855,70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1262961,33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666913,95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1263016,58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666929,02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1263033,65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666953,12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1263043,70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666981,25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1263073,83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667019,41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1263118,02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667039,50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1263127,06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667113,83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1263197,37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667186,15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1263289,78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667123,20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1263333,50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666956,19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1263132,90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666866,40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1263161,15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666821,70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1263105,27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666786,82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1263058,20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666768,53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1263037,20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666756,68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1263033,48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666743,13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1263037,54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666719,72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1263009,67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666602,96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1262851,48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666579,61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1262807,03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666575,84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1262789,96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666578,86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1262766,86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lastRenderedPageBreak/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666584,88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1262743,50</w:t>
            </w:r>
          </w:p>
        </w:tc>
      </w:tr>
      <w:tr w:rsidR="00614AE2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A70951">
            <w:pPr>
              <w:pStyle w:val="aa"/>
              <w:jc w:val="right"/>
              <w:rPr>
                <w:b/>
              </w:rPr>
            </w:pPr>
            <w:r>
              <w:t>666600,70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14AE2" w:rsidRPr="006057B5" w:rsidRDefault="00614AE2" w:rsidP="004206E7">
            <w:pPr>
              <w:pStyle w:val="aa"/>
              <w:jc w:val="right"/>
              <w:rPr>
                <w:b/>
              </w:rPr>
            </w:pPr>
            <w:r>
              <w:t>1262707,09</w:t>
            </w:r>
          </w:p>
        </w:tc>
      </w:tr>
    </w:tbl>
    <w:p w:rsidR="00614AE2" w:rsidRDefault="00614AE2" w:rsidP="00E41ACF">
      <w:pPr>
        <w:pStyle w:val="1"/>
        <w:rPr>
          <w:lang w:val="en-US"/>
        </w:rPr>
        <w:sectPr w:rsidR="00614AE2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14AE2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614AE2" w:rsidRPr="00C236C0" w:rsidRDefault="000C735A" w:rsidP="00EE1120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67650"/>
                  <wp:effectExtent l="19050" t="19050" r="28575" b="19050"/>
                  <wp:docPr id="1" name="Рисунок 1" descr="PkzoThemeRendered04462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4462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676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614AE2" w:rsidRPr="00C236C0">
              <w:rPr>
                <w:b/>
                <w:szCs w:val="22"/>
              </w:rPr>
              <w:t xml:space="preserve"> </w:t>
            </w:r>
          </w:p>
        </w:tc>
      </w:tr>
      <w:tr w:rsidR="00614AE2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614AE2" w:rsidRDefault="00614AE2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614AE2" w:rsidRDefault="00614AE2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8500</w:t>
            </w:r>
          </w:p>
        </w:tc>
      </w:tr>
      <w:tr w:rsidR="00614AE2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614AE2" w:rsidRDefault="00614AE2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614AE2" w:rsidRPr="001313DD" w:rsidRDefault="00614AE2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614AE2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14AE2" w:rsidRPr="00065F84" w:rsidRDefault="000C735A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14AE2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14AE2" w:rsidRDefault="00614AE2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14AE2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14AE2" w:rsidRPr="00065F84" w:rsidRDefault="000C735A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38100"/>
                        <wp:effectExtent l="0" t="0" r="0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14AE2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14AE2" w:rsidRDefault="00614AE2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14AE2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14AE2" w:rsidRDefault="00614AE2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317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14AE2" w:rsidRPr="0082034E" w:rsidRDefault="00614AE2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14AE2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14AE2" w:rsidRPr="00065F84" w:rsidRDefault="000C735A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" cy="76200"/>
                        <wp:effectExtent l="0" t="0" r="9525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14AE2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14AE2" w:rsidRDefault="00614AE2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614AE2" w:rsidRPr="00DD599C" w:rsidRDefault="00614AE2" w:rsidP="00F86467">
            <w:pPr>
              <w:pStyle w:val="a8"/>
            </w:pPr>
          </w:p>
          <w:p w:rsidR="00614AE2" w:rsidRPr="00614AE2" w:rsidRDefault="00614AE2" w:rsidP="001313DD">
            <w:pPr>
              <w:pStyle w:val="aa"/>
              <w:rPr>
                <w:b/>
              </w:rPr>
            </w:pPr>
          </w:p>
        </w:tc>
      </w:tr>
    </w:tbl>
    <w:p w:rsidR="00614AE2" w:rsidRDefault="00614AE2" w:rsidP="0020127F">
      <w:pPr>
        <w:pStyle w:val="a8"/>
        <w:sectPr w:rsidR="00614AE2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14AE2" w:rsidRPr="00DD599C" w:rsidRDefault="00614AE2" w:rsidP="00614AE2">
      <w:pPr>
        <w:pStyle w:val="a8"/>
      </w:pPr>
    </w:p>
    <w:sectPr w:rsidR="00614AE2" w:rsidRPr="00DD599C" w:rsidSect="00614AE2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804" w:rsidRDefault="00955804" w:rsidP="00614AE2">
      <w:pPr>
        <w:spacing w:line="240" w:lineRule="auto"/>
      </w:pPr>
      <w:r>
        <w:separator/>
      </w:r>
    </w:p>
  </w:endnote>
  <w:endnote w:type="continuationSeparator" w:id="0">
    <w:p w:rsidR="00955804" w:rsidRDefault="00955804" w:rsidP="00614A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C56" w:rsidRDefault="0095580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C56" w:rsidRDefault="0095580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C56" w:rsidRDefault="00955804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AE2" w:rsidRDefault="00614AE2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AE2" w:rsidRDefault="00614AE2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AE2" w:rsidRDefault="00614AE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804" w:rsidRDefault="00955804" w:rsidP="00614AE2">
      <w:pPr>
        <w:spacing w:line="240" w:lineRule="auto"/>
      </w:pPr>
      <w:r>
        <w:separator/>
      </w:r>
    </w:p>
  </w:footnote>
  <w:footnote w:type="continuationSeparator" w:id="0">
    <w:p w:rsidR="00955804" w:rsidRDefault="00955804" w:rsidP="00614A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955804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955804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C56" w:rsidRDefault="0095580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C56" w:rsidRDefault="0095580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AE2" w:rsidRDefault="00614AE2" w:rsidP="00061142">
    <w:pPr>
      <w:pStyle w:val="a3"/>
      <w:framePr w:wrap="around" w:vAnchor="text" w:hAnchor="margin" w:xAlign="right" w:y="1"/>
      <w:rPr>
        <w:rStyle w:val="a5"/>
      </w:rPr>
    </w:pPr>
  </w:p>
  <w:p w:rsidR="00614AE2" w:rsidRDefault="00614AE2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AE2" w:rsidRDefault="00614AE2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AE2" w:rsidRDefault="00614A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AE2"/>
    <w:rsid w:val="000C735A"/>
    <w:rsid w:val="00462AED"/>
    <w:rsid w:val="00614AE2"/>
    <w:rsid w:val="00955804"/>
    <w:rsid w:val="00AE11E0"/>
    <w:rsid w:val="00B150C0"/>
    <w:rsid w:val="00F2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24EF8D-4FB1-44CD-B63D-ED440CA57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14AE2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614AE2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614AE2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614AE2"/>
  </w:style>
  <w:style w:type="paragraph" w:styleId="a6">
    <w:name w:val="footer"/>
    <w:basedOn w:val="a"/>
    <w:link w:val="a7"/>
    <w:rsid w:val="00614AE2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614AE2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614AE2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614AE2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614AE2"/>
  </w:style>
  <w:style w:type="paragraph" w:customStyle="1" w:styleId="ab">
    <w:name w:val="Заголовок таблицы повторяющийся"/>
    <w:basedOn w:val="1"/>
    <w:rsid w:val="00614AE2"/>
    <w:pPr>
      <w:jc w:val="center"/>
    </w:pPr>
    <w:rPr>
      <w:b/>
    </w:rPr>
  </w:style>
  <w:style w:type="paragraph" w:customStyle="1" w:styleId="10">
    <w:name w:val="Обычный1"/>
    <w:rsid w:val="00614AE2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3</cp:revision>
  <dcterms:created xsi:type="dcterms:W3CDTF">2023-08-24T10:49:00Z</dcterms:created>
  <dcterms:modified xsi:type="dcterms:W3CDTF">2023-08-24T10:49:00Z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00:00:06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