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A18" w:rsidRDefault="00391A18"/>
    <w:tbl>
      <w:tblPr>
        <w:tblW w:w="9904" w:type="dxa"/>
        <w:tblInd w:w="-2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2"/>
        <w:gridCol w:w="1583"/>
        <w:gridCol w:w="4209"/>
      </w:tblGrid>
      <w:tr w:rsidR="00391A18" w:rsidTr="00391A18">
        <w:trPr>
          <w:trHeight w:val="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A18" w:rsidRPr="001F1A1B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Башкортостан Республикаhы</w:t>
            </w:r>
          </w:p>
          <w:p w:rsidR="00391A18" w:rsidRPr="001F1A1B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Буздəк районы</w:t>
            </w:r>
          </w:p>
          <w:p w:rsidR="00391A18" w:rsidRPr="001F1A1B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муниципаль районының</w:t>
            </w:r>
          </w:p>
          <w:p w:rsidR="00391A18" w:rsidRPr="001F1A1B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Таулар ауыл советы</w:t>
            </w:r>
          </w:p>
          <w:p w:rsidR="00391A18" w:rsidRPr="001F1A1B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ауыл биләмәhе Советы</w:t>
            </w:r>
          </w:p>
          <w:p w:rsidR="00391A18" w:rsidRPr="001F1A1B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452724, Таулар ауылы,</w:t>
            </w:r>
          </w:p>
          <w:p w:rsidR="00391A18" w:rsidRPr="001F1A1B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val="tt-RU"/>
              </w:rPr>
              <w:t>Үзәк</w:t>
            </w: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 урамы,21</w:t>
            </w:r>
          </w:p>
          <w:p w:rsidR="00391A18" w:rsidRPr="001F1A1B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тел.    (34773)  2 74 36,2 70 36</w:t>
            </w:r>
          </w:p>
          <w:p w:rsidR="00391A18" w:rsidRPr="001F1A1B" w:rsidRDefault="00391A18">
            <w:pPr>
              <w:tabs>
                <w:tab w:val="left" w:pos="1020"/>
              </w:tabs>
              <w:spacing w:after="0" w:line="252" w:lineRule="auto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Е-mail:</w:t>
            </w: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val="en-US"/>
              </w:rPr>
              <w:t>taular</w:t>
            </w: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-</w:t>
            </w: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val="en-US"/>
              </w:rPr>
              <w:t>selsovet</w:t>
            </w: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@</w:t>
            </w: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val="en-US"/>
              </w:rPr>
              <w:t>mail</w:t>
            </w: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.ru</w:t>
            </w:r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A18" w:rsidRPr="001F1A1B" w:rsidRDefault="00391A18" w:rsidP="001F1A1B">
            <w:pPr>
              <w:widowControl w:val="0"/>
              <w:spacing w:after="0" w:line="252" w:lineRule="auto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  <w:r w:rsidRPr="001F1A1B">
              <w:rPr>
                <w:rFonts w:ascii="Times New Roman" w:eastAsia="Times New Roman" w:hAnsi="Times New Roman"/>
                <w:kern w:val="2"/>
                <w:sz w:val="24"/>
                <w:szCs w:val="24"/>
              </w:rPr>
              <w:object w:dxaOrig="1335" w:dyaOrig="1620">
                <v:rect id="rectole0000000000" o:spid="_x0000_i1025" style="width:66.75pt;height:81pt" o:ole="" o:preferrelative="t" stroked="f">
                  <v:imagedata r:id="rId6" o:title=""/>
                </v:rect>
                <o:OLEObject Type="Embed" ProgID="StaticMetafile" ShapeID="rectole0000000000" DrawAspect="Content" ObjectID="_1836718219" r:id="rId7"/>
              </w:object>
            </w:r>
          </w:p>
          <w:p w:rsidR="00391A18" w:rsidRPr="001F1A1B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</w:p>
          <w:p w:rsidR="00391A18" w:rsidRPr="001F1A1B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</w:p>
          <w:p w:rsidR="00391A18" w:rsidRPr="001F1A1B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A18" w:rsidRPr="001F1A1B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Республика Башкортостан</w:t>
            </w:r>
          </w:p>
          <w:p w:rsidR="00391A18" w:rsidRPr="001F1A1B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Совет сельского поселения</w:t>
            </w:r>
          </w:p>
          <w:p w:rsidR="00391A18" w:rsidRPr="001F1A1B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Тавларовский сельсовет</w:t>
            </w:r>
          </w:p>
          <w:p w:rsidR="00391A18" w:rsidRPr="001F1A1B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муниципального района</w:t>
            </w:r>
          </w:p>
          <w:p w:rsidR="00391A18" w:rsidRPr="001F1A1B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Буздякский район</w:t>
            </w:r>
          </w:p>
          <w:p w:rsidR="00391A18" w:rsidRPr="001F1A1B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452724, с. Старотавларово,</w:t>
            </w:r>
          </w:p>
          <w:p w:rsidR="00391A18" w:rsidRPr="001F1A1B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ул. Центральная,21</w:t>
            </w:r>
          </w:p>
          <w:p w:rsidR="00391A18" w:rsidRPr="001F1A1B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тел.    (34773)  2 74 36, 2 70 36 </w:t>
            </w:r>
          </w:p>
          <w:p w:rsidR="00391A18" w:rsidRPr="001F1A1B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 Е-mail:</w:t>
            </w: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val="en-US"/>
              </w:rPr>
              <w:t>taular</w:t>
            </w: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-</w:t>
            </w: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val="en-US"/>
              </w:rPr>
              <w:t>selsovet</w:t>
            </w: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@</w:t>
            </w: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val="en-US"/>
              </w:rPr>
              <w:t>mail</w:t>
            </w:r>
            <w:r w:rsidRPr="001F1A1B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.ru                </w:t>
            </w:r>
          </w:p>
        </w:tc>
      </w:tr>
    </w:tbl>
    <w:p w:rsidR="00C61872" w:rsidRPr="00391A18" w:rsidRDefault="00391A18" w:rsidP="00391A18">
      <w:pPr>
        <w:keepNext/>
        <w:spacing w:after="0" w:line="240" w:lineRule="auto"/>
        <w:ind w:firstLine="720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КАРАР                                                              РЕШЕНИЕ</w:t>
      </w:r>
      <w:r w:rsidR="00C61872">
        <w:rPr>
          <w:b/>
          <w:szCs w:val="28"/>
        </w:rPr>
        <w:t xml:space="preserve">                                              </w:t>
      </w:r>
    </w:p>
    <w:p w:rsidR="005C34D4" w:rsidRPr="002773C7" w:rsidRDefault="005C34D4" w:rsidP="005C34D4">
      <w:pPr>
        <w:suppressAutoHyphens/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ar-SA"/>
        </w:rPr>
      </w:pPr>
    </w:p>
    <w:p w:rsidR="005C34D4" w:rsidRPr="001F1A1B" w:rsidRDefault="005C34D4" w:rsidP="00364984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F1A1B">
        <w:rPr>
          <w:rFonts w:ascii="Times New Roman" w:eastAsia="Times New Roman" w:hAnsi="Times New Roman"/>
          <w:b/>
          <w:sz w:val="24"/>
          <w:szCs w:val="24"/>
          <w:lang w:eastAsia="ar-SA"/>
        </w:rPr>
        <w:t>Об отмене решения Совета</w:t>
      </w:r>
      <w:r w:rsidR="00927BC3" w:rsidRPr="001F1A1B">
        <w:rPr>
          <w:rFonts w:ascii="Times New Roman" w:eastAsia="Times New Roman" w:hAnsi="Times New Roman"/>
          <w:b/>
          <w:bCs/>
          <w:spacing w:val="-11"/>
          <w:sz w:val="24"/>
          <w:szCs w:val="24"/>
          <w:lang w:eastAsia="ar-SA"/>
        </w:rPr>
        <w:t xml:space="preserve"> сельского поселения Тавларовский</w:t>
      </w:r>
      <w:r w:rsidRPr="001F1A1B">
        <w:rPr>
          <w:rFonts w:ascii="Times New Roman" w:eastAsia="Times New Roman" w:hAnsi="Times New Roman"/>
          <w:b/>
          <w:bCs/>
          <w:spacing w:val="-11"/>
          <w:sz w:val="24"/>
          <w:szCs w:val="24"/>
          <w:lang w:eastAsia="ar-SA"/>
        </w:rPr>
        <w:t xml:space="preserve"> сельсовет муниципального района Буздякский район Республики Башкортостан</w:t>
      </w:r>
      <w:r w:rsidR="00927BC3" w:rsidRPr="001F1A1B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1F1A1B" w:rsidRPr="001F1A1B">
        <w:rPr>
          <w:rFonts w:ascii="Times New Roman" w:eastAsia="Times New Roman" w:hAnsi="Times New Roman"/>
          <w:b/>
          <w:sz w:val="24"/>
          <w:szCs w:val="24"/>
          <w:lang w:eastAsia="ar-SA"/>
        </w:rPr>
        <w:t>от 19 января 2026 года №187</w:t>
      </w:r>
      <w:r w:rsidR="00487C7D" w:rsidRPr="001F1A1B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C67BD6" w:rsidRPr="001F1A1B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«Об утверждении Положении о порядке размещения сведений о доходах, расходах, об имуществе и обязательствах имущественного характера, представляемых муниципальными служащими сельского поселения Тавларовский  сельсовет муниципального района Буздякский район Республики Башкортостан, в информационно-телекоммуникационной сети Интернет на официальном сайте Администрации  сельского поселения Тавларовский  сельсовет муниципального района Буздякский район и предоставления этих сведений для опубликования средствам массовой информации в порядке, определяемом муниципальными правовыми актами, принятыми в соответствии с нормативными правовыми актами Российской Федерации» </w:t>
      </w:r>
    </w:p>
    <w:p w:rsidR="00364984" w:rsidRPr="00522F42" w:rsidRDefault="00364984" w:rsidP="00364984">
      <w:pPr>
        <w:suppressAutoHyphens/>
        <w:spacing w:after="0" w:line="240" w:lineRule="auto"/>
        <w:jc w:val="center"/>
        <w:rPr>
          <w:rFonts w:ascii="Times New Roman" w:hAnsi="Times New Roman" w:cs="Calibri"/>
          <w:sz w:val="24"/>
          <w:szCs w:val="24"/>
        </w:rPr>
      </w:pPr>
    </w:p>
    <w:p w:rsidR="001F1A1B" w:rsidRDefault="005C34D4" w:rsidP="00C67BD6">
      <w:pPr>
        <w:rPr>
          <w:rFonts w:ascii="Times New Roman" w:eastAsia="Times New Roman" w:hAnsi="Times New Roman"/>
          <w:sz w:val="24"/>
          <w:szCs w:val="24"/>
          <w:lang w:eastAsia="ar-SA"/>
        </w:rPr>
      </w:pPr>
      <w:r w:rsidRPr="00C67BD6">
        <w:rPr>
          <w:rFonts w:ascii="Times New Roman" w:eastAsia="Times New Roman" w:hAnsi="Times New Roman"/>
          <w:sz w:val="24"/>
          <w:szCs w:val="24"/>
          <w:lang w:bidi="en-US"/>
        </w:rPr>
        <w:t xml:space="preserve"> </w:t>
      </w:r>
      <w:r w:rsidRPr="00C67BD6">
        <w:rPr>
          <w:rFonts w:ascii="Times New Roman" w:eastAsia="Times New Roman" w:hAnsi="Times New Roman"/>
          <w:sz w:val="24"/>
          <w:szCs w:val="24"/>
          <w:lang w:val="tt-RU" w:bidi="en-US"/>
        </w:rPr>
        <w:t xml:space="preserve">                        </w:t>
      </w:r>
      <w:r w:rsidRPr="00C67BD6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</w:t>
      </w:r>
      <w:r w:rsidR="001F1A1B">
        <w:rPr>
          <w:rFonts w:ascii="Times New Roman" w:eastAsia="Times New Roman" w:hAnsi="Times New Roman"/>
          <w:sz w:val="24"/>
          <w:szCs w:val="24"/>
          <w:lang w:eastAsia="ru-RU"/>
        </w:rPr>
        <w:t>Федеральным законом от 28 декабря 2025 года №505-ФЗ «О внесении изменений в отдельные законодательные акты Российской Федерации», Указом Президента Российской Федерации от 31 декабря 2025 года №1009 «Об изменении и признании утратившими силу некоторых актов Президента Российской Федерации» и в целях приведения муниципальных нормативных правовых актов в соответствии с действующим законодательством,</w:t>
      </w:r>
      <w:r w:rsidRPr="00C67BD6">
        <w:rPr>
          <w:rFonts w:ascii="Times New Roman" w:eastAsia="Times New Roman" w:hAnsi="Times New Roman"/>
          <w:sz w:val="24"/>
          <w:szCs w:val="24"/>
          <w:lang w:eastAsia="ar-SA"/>
        </w:rPr>
        <w:t xml:space="preserve"> Совета сельс</w:t>
      </w:r>
      <w:r w:rsidR="00391A18" w:rsidRPr="00C67BD6">
        <w:rPr>
          <w:rFonts w:ascii="Times New Roman" w:eastAsia="Times New Roman" w:hAnsi="Times New Roman"/>
          <w:sz w:val="24"/>
          <w:szCs w:val="24"/>
          <w:lang w:eastAsia="ar-SA"/>
        </w:rPr>
        <w:t>кого поселения Тавларовский</w:t>
      </w:r>
      <w:r w:rsidRPr="00C67BD6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муниципального района Буздякский район Республики Башкортостан </w:t>
      </w:r>
      <w:r w:rsidR="001F1A1B">
        <w:rPr>
          <w:rFonts w:ascii="Times New Roman" w:eastAsia="Times New Roman" w:hAnsi="Times New Roman"/>
          <w:sz w:val="24"/>
          <w:szCs w:val="24"/>
          <w:lang w:eastAsia="ar-SA"/>
        </w:rPr>
        <w:t>РЕШИЛ:</w:t>
      </w:r>
    </w:p>
    <w:p w:rsidR="005C34D4" w:rsidRPr="00522F42" w:rsidRDefault="005C34D4" w:rsidP="005C34D4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22F42">
        <w:rPr>
          <w:rFonts w:ascii="Times New Roman" w:eastAsia="Times New Roman" w:hAnsi="Times New Roman"/>
          <w:sz w:val="24"/>
          <w:szCs w:val="24"/>
          <w:lang w:eastAsia="ar-SA"/>
        </w:rPr>
        <w:t xml:space="preserve">1. Отменить и признать утратившим силу </w:t>
      </w:r>
      <w:r w:rsidRPr="00522F42">
        <w:rPr>
          <w:rFonts w:ascii="Times New Roman" w:eastAsia="Times New Roman" w:hAnsi="Times New Roman"/>
          <w:sz w:val="24"/>
          <w:szCs w:val="24"/>
          <w:lang w:eastAsia="ru-RU"/>
        </w:rPr>
        <w:t>решения Совета сельс</w:t>
      </w:r>
      <w:r w:rsidR="00391A18" w:rsidRPr="00522F42">
        <w:rPr>
          <w:rFonts w:ascii="Times New Roman" w:eastAsia="Times New Roman" w:hAnsi="Times New Roman"/>
          <w:sz w:val="24"/>
          <w:szCs w:val="24"/>
          <w:lang w:eastAsia="ru-RU"/>
        </w:rPr>
        <w:t>кого поселения Тавларовский</w:t>
      </w:r>
      <w:r w:rsidRPr="00522F42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Буздякский район Республики Башкортостан </w:t>
      </w:r>
      <w:r w:rsidR="001F1A1B">
        <w:rPr>
          <w:rFonts w:ascii="Times New Roman" w:eastAsia="Times New Roman" w:hAnsi="Times New Roman"/>
          <w:sz w:val="24"/>
          <w:szCs w:val="24"/>
          <w:lang w:eastAsia="ar-SA"/>
        </w:rPr>
        <w:t>от 19 января года №187</w:t>
      </w:r>
      <w:r w:rsidR="00C67BD6" w:rsidRPr="00C67BD6">
        <w:rPr>
          <w:rFonts w:ascii="Times New Roman" w:eastAsia="Times New Roman" w:hAnsi="Times New Roman"/>
          <w:sz w:val="24"/>
          <w:szCs w:val="24"/>
          <w:lang w:eastAsia="ar-SA"/>
        </w:rPr>
        <w:t xml:space="preserve"> «Об утверждении Положении о порядке размещения сведений о доходах, расходах, об имуществе и обязательствах имущественного характера, представляемых муниципальными служащими сельского поселения Тавларовский  сельсовет муниципального района Буздякский район Республики Башкортостан, в информационно-телекоммуникационной сети Интернет на официальном сайте Администрации  сельского поселения Тавларовский  сельсовет муниципального района Буздякский район и предоставления этих сведений для опубликования средствам массовой информации в порядке, определяемом муниципальными правовыми актами, принятыми в соответствии с нормативными правовыми актами Российской Федерации»</w:t>
      </w:r>
      <w:r w:rsidR="001F1A1B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5C34D4" w:rsidRPr="00522F42" w:rsidRDefault="001F1A1B" w:rsidP="005C34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2</w:t>
      </w:r>
      <w:r w:rsidR="005C34D4" w:rsidRPr="00522F4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. </w:t>
      </w:r>
      <w:r w:rsidR="005C34D4" w:rsidRPr="00522F42">
        <w:rPr>
          <w:rFonts w:ascii="Times New Roman" w:eastAsia="Times New Roman" w:hAnsi="Times New Roman"/>
          <w:sz w:val="24"/>
          <w:szCs w:val="24"/>
          <w:lang w:eastAsia="ar-SA"/>
        </w:rPr>
        <w:t>Обнародовать</w:t>
      </w:r>
      <w:r w:rsidR="005C34D4" w:rsidRPr="00522F4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="005C34D4" w:rsidRPr="00522F42">
        <w:rPr>
          <w:rFonts w:ascii="Times New Roman" w:eastAsia="Times New Roman" w:hAnsi="Times New Roman"/>
          <w:sz w:val="24"/>
          <w:szCs w:val="24"/>
          <w:lang w:eastAsia="ar-SA"/>
        </w:rPr>
        <w:t>настоящее решение на информацион</w:t>
      </w:r>
      <w:r w:rsidR="00391A18" w:rsidRPr="00522F42">
        <w:rPr>
          <w:rFonts w:ascii="Times New Roman" w:eastAsia="Times New Roman" w:hAnsi="Times New Roman"/>
          <w:sz w:val="24"/>
          <w:szCs w:val="24"/>
          <w:lang w:eastAsia="ar-SA"/>
        </w:rPr>
        <w:t>ных стендах сельского поселения Тавларовский</w:t>
      </w:r>
      <w:r w:rsidR="005C34D4" w:rsidRPr="00522F42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и опубликовать на официальном сайте сельск</w:t>
      </w:r>
      <w:r w:rsidR="00131434" w:rsidRPr="00522F42">
        <w:rPr>
          <w:rFonts w:ascii="Times New Roman" w:eastAsia="Times New Roman" w:hAnsi="Times New Roman"/>
          <w:sz w:val="24"/>
          <w:szCs w:val="24"/>
          <w:lang w:eastAsia="ar-SA"/>
        </w:rPr>
        <w:t xml:space="preserve">ого поселения </w:t>
      </w:r>
      <w:r w:rsidR="00391A18" w:rsidRPr="00522F42">
        <w:rPr>
          <w:rFonts w:ascii="Times New Roman" w:eastAsia="Times New Roman" w:hAnsi="Times New Roman"/>
          <w:sz w:val="24"/>
          <w:szCs w:val="24"/>
          <w:lang w:eastAsia="ar-SA"/>
        </w:rPr>
        <w:t>Тавларовский</w:t>
      </w:r>
      <w:r w:rsidR="005C34D4" w:rsidRPr="00522F42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в сети Интернет;</w:t>
      </w:r>
    </w:p>
    <w:p w:rsidR="005C34D4" w:rsidRPr="00522F42" w:rsidRDefault="001F1A1B" w:rsidP="005C34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3</w:t>
      </w:r>
      <w:r w:rsidR="005C34D4" w:rsidRPr="00522F42">
        <w:rPr>
          <w:rFonts w:ascii="Times New Roman" w:eastAsia="Times New Roman" w:hAnsi="Times New Roman"/>
          <w:sz w:val="24"/>
          <w:szCs w:val="24"/>
          <w:lang w:eastAsia="ar-SA"/>
        </w:rPr>
        <w:t>. Контроль за исполнением данного решения оставляю за собой.</w:t>
      </w:r>
    </w:p>
    <w:p w:rsidR="00C61872" w:rsidRPr="00522F42" w:rsidRDefault="00C61872" w:rsidP="00E8470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61872" w:rsidRPr="00522F42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522F42">
        <w:rPr>
          <w:rFonts w:ascii="Times New Roman" w:hAnsi="Times New Roman"/>
          <w:sz w:val="24"/>
          <w:szCs w:val="24"/>
        </w:rPr>
        <w:t>Глава сельского поселения</w:t>
      </w:r>
    </w:p>
    <w:p w:rsidR="00C61872" w:rsidRPr="00522F42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522F42">
        <w:rPr>
          <w:rFonts w:ascii="Times New Roman" w:hAnsi="Times New Roman"/>
          <w:sz w:val="24"/>
          <w:szCs w:val="24"/>
        </w:rPr>
        <w:t>Тавларовский сельсовет</w:t>
      </w:r>
    </w:p>
    <w:p w:rsidR="00C61872" w:rsidRPr="00522F42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522F42">
        <w:rPr>
          <w:rFonts w:ascii="Times New Roman" w:hAnsi="Times New Roman"/>
          <w:sz w:val="24"/>
          <w:szCs w:val="24"/>
        </w:rPr>
        <w:t>муниципального района</w:t>
      </w:r>
    </w:p>
    <w:p w:rsidR="00391A18" w:rsidRPr="00522F42" w:rsidRDefault="00C61872" w:rsidP="00391A18">
      <w:pPr>
        <w:spacing w:after="0"/>
        <w:rPr>
          <w:rFonts w:ascii="Times New Roman" w:hAnsi="Times New Roman"/>
          <w:sz w:val="24"/>
          <w:szCs w:val="24"/>
        </w:rPr>
      </w:pPr>
      <w:r w:rsidRPr="00522F42">
        <w:rPr>
          <w:rFonts w:ascii="Times New Roman" w:hAnsi="Times New Roman"/>
          <w:sz w:val="24"/>
          <w:szCs w:val="24"/>
        </w:rPr>
        <w:t xml:space="preserve">Буздякский район РБ                                                                  </w:t>
      </w:r>
      <w:r w:rsidR="00522F42">
        <w:rPr>
          <w:rFonts w:ascii="Times New Roman" w:hAnsi="Times New Roman"/>
          <w:sz w:val="24"/>
          <w:szCs w:val="24"/>
        </w:rPr>
        <w:t xml:space="preserve">        </w:t>
      </w:r>
      <w:r w:rsidRPr="00522F42">
        <w:rPr>
          <w:rFonts w:ascii="Times New Roman" w:hAnsi="Times New Roman"/>
          <w:sz w:val="24"/>
          <w:szCs w:val="24"/>
        </w:rPr>
        <w:t xml:space="preserve"> Т.Ф.Тимерзянов</w:t>
      </w:r>
    </w:p>
    <w:p w:rsidR="00364984" w:rsidRPr="00522F42" w:rsidRDefault="00364984" w:rsidP="00391A18">
      <w:pPr>
        <w:spacing w:after="0"/>
        <w:rPr>
          <w:rFonts w:ascii="Times New Roman" w:hAnsi="Times New Roman"/>
          <w:sz w:val="24"/>
          <w:szCs w:val="24"/>
        </w:rPr>
      </w:pPr>
    </w:p>
    <w:p w:rsidR="00C61872" w:rsidRPr="00522F42" w:rsidRDefault="00D21C48" w:rsidP="00AC0CC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02</w:t>
      </w:r>
      <w:bookmarkStart w:id="0" w:name="_GoBack"/>
      <w:bookmarkEnd w:id="0"/>
      <w:r w:rsidR="005E7A66">
        <w:rPr>
          <w:rFonts w:ascii="Times New Roman" w:hAnsi="Times New Roman"/>
          <w:sz w:val="24"/>
          <w:szCs w:val="24"/>
        </w:rPr>
        <w:t xml:space="preserve"> апреля</w:t>
      </w:r>
      <w:r w:rsidR="00522F42" w:rsidRPr="00522F42">
        <w:rPr>
          <w:rFonts w:ascii="Times New Roman" w:hAnsi="Times New Roman"/>
          <w:sz w:val="24"/>
          <w:szCs w:val="24"/>
        </w:rPr>
        <w:t xml:space="preserve"> </w:t>
      </w:r>
      <w:r w:rsidR="005E7A66">
        <w:rPr>
          <w:rFonts w:ascii="Times New Roman" w:hAnsi="Times New Roman"/>
          <w:sz w:val="24"/>
          <w:szCs w:val="24"/>
        </w:rPr>
        <w:t>2026</w:t>
      </w:r>
      <w:r w:rsidR="00522F42" w:rsidRPr="00522F42">
        <w:rPr>
          <w:rFonts w:ascii="Times New Roman" w:hAnsi="Times New Roman"/>
          <w:sz w:val="24"/>
          <w:szCs w:val="24"/>
        </w:rPr>
        <w:t xml:space="preserve"> </w:t>
      </w:r>
      <w:r w:rsidR="00131434" w:rsidRPr="00522F42">
        <w:rPr>
          <w:rFonts w:ascii="Times New Roman" w:hAnsi="Times New Roman"/>
          <w:sz w:val="24"/>
          <w:szCs w:val="24"/>
        </w:rPr>
        <w:t>г.</w:t>
      </w:r>
    </w:p>
    <w:p w:rsidR="00C61872" w:rsidRPr="00522F42" w:rsidRDefault="001F1A1B" w:rsidP="00AC0CC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№ 207</w:t>
      </w:r>
    </w:p>
    <w:sectPr w:rsidR="00C61872" w:rsidRPr="00522F42" w:rsidSect="001F1A1B">
      <w:pgSz w:w="11906" w:h="16838"/>
      <w:pgMar w:top="142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4367D7"/>
    <w:multiLevelType w:val="multilevel"/>
    <w:tmpl w:val="75861D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706"/>
    <w:rsid w:val="00032A6C"/>
    <w:rsid w:val="000A4570"/>
    <w:rsid w:val="000B717A"/>
    <w:rsid w:val="000D1394"/>
    <w:rsid w:val="00116703"/>
    <w:rsid w:val="00131434"/>
    <w:rsid w:val="001F1A1B"/>
    <w:rsid w:val="002019C8"/>
    <w:rsid w:val="00257947"/>
    <w:rsid w:val="002A3A80"/>
    <w:rsid w:val="002C6954"/>
    <w:rsid w:val="003373C6"/>
    <w:rsid w:val="00341A5E"/>
    <w:rsid w:val="00364984"/>
    <w:rsid w:val="00391A18"/>
    <w:rsid w:val="003B5736"/>
    <w:rsid w:val="0047536B"/>
    <w:rsid w:val="00487C7D"/>
    <w:rsid w:val="004929A5"/>
    <w:rsid w:val="004948E3"/>
    <w:rsid w:val="004F0764"/>
    <w:rsid w:val="00522F42"/>
    <w:rsid w:val="0059222B"/>
    <w:rsid w:val="005A0B3B"/>
    <w:rsid w:val="005C34D4"/>
    <w:rsid w:val="005E7A66"/>
    <w:rsid w:val="0063274E"/>
    <w:rsid w:val="006367A0"/>
    <w:rsid w:val="00641BAF"/>
    <w:rsid w:val="00657154"/>
    <w:rsid w:val="006A2EE4"/>
    <w:rsid w:val="00775F9B"/>
    <w:rsid w:val="007A3E75"/>
    <w:rsid w:val="007E6346"/>
    <w:rsid w:val="007F7819"/>
    <w:rsid w:val="008102CB"/>
    <w:rsid w:val="00830FFC"/>
    <w:rsid w:val="00863F95"/>
    <w:rsid w:val="0087539C"/>
    <w:rsid w:val="008E6CF1"/>
    <w:rsid w:val="00901E3C"/>
    <w:rsid w:val="00927BC3"/>
    <w:rsid w:val="00956F26"/>
    <w:rsid w:val="009943F5"/>
    <w:rsid w:val="009E5B1C"/>
    <w:rsid w:val="00A151C3"/>
    <w:rsid w:val="00AA23A2"/>
    <w:rsid w:val="00AC0CC1"/>
    <w:rsid w:val="00AE63BE"/>
    <w:rsid w:val="00B23266"/>
    <w:rsid w:val="00B273EE"/>
    <w:rsid w:val="00B6368C"/>
    <w:rsid w:val="00B97D82"/>
    <w:rsid w:val="00BC0694"/>
    <w:rsid w:val="00C4077F"/>
    <w:rsid w:val="00C61872"/>
    <w:rsid w:val="00C67BD6"/>
    <w:rsid w:val="00C85A82"/>
    <w:rsid w:val="00D21C48"/>
    <w:rsid w:val="00D264A2"/>
    <w:rsid w:val="00D82AD0"/>
    <w:rsid w:val="00D94C83"/>
    <w:rsid w:val="00DE3540"/>
    <w:rsid w:val="00DF444E"/>
    <w:rsid w:val="00E66034"/>
    <w:rsid w:val="00E84706"/>
    <w:rsid w:val="00F20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C63CDF0-0B55-4ED6-AE9F-DC2BD90E4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06"/>
    <w:pPr>
      <w:spacing w:after="160" w:line="25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84706"/>
    <w:rPr>
      <w:rFonts w:ascii="Times New Roman" w:hAnsi="Times New Roman" w:cs="Times New Roman"/>
      <w:color w:val="0000FF"/>
      <w:u w:val="single"/>
    </w:rPr>
  </w:style>
  <w:style w:type="paragraph" w:styleId="3">
    <w:name w:val="Body Text Indent 3"/>
    <w:basedOn w:val="a"/>
    <w:link w:val="30"/>
    <w:uiPriority w:val="99"/>
    <w:rsid w:val="00E84706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E84706"/>
    <w:rPr>
      <w:rFonts w:ascii="Times New Roman" w:hAnsi="Times New Roman" w:cs="Times New Roman"/>
      <w:sz w:val="20"/>
      <w:szCs w:val="20"/>
    </w:rPr>
  </w:style>
  <w:style w:type="paragraph" w:styleId="a4">
    <w:name w:val="No Spacing"/>
    <w:uiPriority w:val="99"/>
    <w:qFormat/>
    <w:rsid w:val="00E84706"/>
    <w:pPr>
      <w:suppressAutoHyphens/>
    </w:pPr>
    <w:rPr>
      <w:rFonts w:ascii="Times New Roman" w:hAnsi="Times New Roman"/>
      <w:sz w:val="28"/>
      <w:lang w:eastAsia="zh-CN"/>
    </w:rPr>
  </w:style>
  <w:style w:type="paragraph" w:styleId="a5">
    <w:name w:val="List Paragraph"/>
    <w:basedOn w:val="a"/>
    <w:uiPriority w:val="99"/>
    <w:qFormat/>
    <w:rsid w:val="00E84706"/>
    <w:pPr>
      <w:ind w:left="720"/>
      <w:contextualSpacing/>
    </w:pPr>
  </w:style>
  <w:style w:type="paragraph" w:styleId="a6">
    <w:name w:val="Body Text"/>
    <w:basedOn w:val="a"/>
    <w:link w:val="a7"/>
    <w:uiPriority w:val="99"/>
    <w:semiHidden/>
    <w:rsid w:val="00E84706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E84706"/>
    <w:rPr>
      <w:rFonts w:ascii="Calibri" w:hAnsi="Calibri" w:cs="Times New Roman"/>
    </w:rPr>
  </w:style>
  <w:style w:type="paragraph" w:customStyle="1" w:styleId="FR1">
    <w:name w:val="FR1"/>
    <w:uiPriority w:val="99"/>
    <w:rsid w:val="00E84706"/>
    <w:pPr>
      <w:widowControl w:val="0"/>
      <w:snapToGrid w:val="0"/>
      <w:spacing w:before="980"/>
      <w:jc w:val="center"/>
    </w:pPr>
    <w:rPr>
      <w:rFonts w:ascii="Times New Roman" w:eastAsia="Times New Roman" w:hAnsi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rsid w:val="00E847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E84706"/>
    <w:rPr>
      <w:rFonts w:ascii="Tahoma" w:hAnsi="Tahoma" w:cs="Tahoma"/>
      <w:sz w:val="16"/>
      <w:szCs w:val="16"/>
    </w:rPr>
  </w:style>
  <w:style w:type="paragraph" w:customStyle="1" w:styleId="1">
    <w:name w:val="Без интервала1"/>
    <w:rsid w:val="005A0B3B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9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B2FA3-0AA3-4201-B76B-5B9025625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494</Words>
  <Characters>2817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Башҡортостан Республикаhы</vt:lpstr>
      <vt:lpstr>КАРАР                                                              РЕШЕНИЕ</vt:lpstr>
    </vt:vector>
  </TitlesOfParts>
  <Company>Reanimator Extreme Edition</Company>
  <LinksUpToDate>false</LinksUpToDate>
  <CharactersWithSpaces>3305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Республикаhы</dc:title>
  <dc:subject/>
  <dc:creator>1</dc:creator>
  <cp:keywords/>
  <dc:description/>
  <cp:lastModifiedBy>1</cp:lastModifiedBy>
  <cp:revision>10</cp:revision>
  <cp:lastPrinted>2026-04-02T06:20:00Z</cp:lastPrinted>
  <dcterms:created xsi:type="dcterms:W3CDTF">2026-04-02T06:09:00Z</dcterms:created>
  <dcterms:modified xsi:type="dcterms:W3CDTF">2026-04-03T05:44:00Z</dcterms:modified>
</cp:coreProperties>
</file>